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531" w:rsidRPr="00EF0531" w:rsidRDefault="00EF053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EF0531">
        <w:rPr>
          <w:rFonts w:ascii="Times New Roman" w:hAnsi="Times New Roman" w:cs="Times New Roman"/>
        </w:rPr>
        <w:t>Утверждена</w:t>
      </w:r>
    </w:p>
    <w:p w:rsidR="00EF0531" w:rsidRPr="00EF0531" w:rsidRDefault="00EF0531">
      <w:pPr>
        <w:pStyle w:val="ConsPlusNormal"/>
        <w:jc w:val="right"/>
        <w:rPr>
          <w:rFonts w:ascii="Times New Roman" w:hAnsi="Times New Roman" w:cs="Times New Roman"/>
        </w:rPr>
      </w:pPr>
      <w:r w:rsidRPr="00EF0531">
        <w:rPr>
          <w:rFonts w:ascii="Times New Roman" w:hAnsi="Times New Roman" w:cs="Times New Roman"/>
        </w:rPr>
        <w:t>постановлением Правительства</w:t>
      </w:r>
    </w:p>
    <w:p w:rsidR="00EF0531" w:rsidRPr="00EF0531" w:rsidRDefault="00EF0531">
      <w:pPr>
        <w:pStyle w:val="ConsPlusNormal"/>
        <w:jc w:val="right"/>
        <w:rPr>
          <w:rFonts w:ascii="Times New Roman" w:hAnsi="Times New Roman" w:cs="Times New Roman"/>
        </w:rPr>
      </w:pPr>
      <w:r w:rsidRPr="00EF0531">
        <w:rPr>
          <w:rFonts w:ascii="Times New Roman" w:hAnsi="Times New Roman" w:cs="Times New Roman"/>
        </w:rPr>
        <w:t>Республики Тыва</w:t>
      </w:r>
    </w:p>
    <w:p w:rsidR="00EF0531" w:rsidRPr="00EF0531" w:rsidRDefault="00EF0531">
      <w:pPr>
        <w:pStyle w:val="ConsPlusNormal"/>
        <w:jc w:val="right"/>
        <w:rPr>
          <w:rFonts w:ascii="Times New Roman" w:hAnsi="Times New Roman" w:cs="Times New Roman"/>
        </w:rPr>
      </w:pPr>
      <w:r w:rsidRPr="00EF0531">
        <w:rPr>
          <w:rFonts w:ascii="Times New Roman" w:hAnsi="Times New Roman" w:cs="Times New Roman"/>
        </w:rPr>
        <w:t>от 20 ноября 2013 г. N 690</w:t>
      </w:r>
    </w:p>
    <w:p w:rsidR="00EF0531" w:rsidRPr="00EF0531" w:rsidRDefault="00EF0531">
      <w:pPr>
        <w:pStyle w:val="ConsPlusNormal"/>
        <w:rPr>
          <w:rFonts w:ascii="Times New Roman" w:hAnsi="Times New Roman" w:cs="Times New Roman"/>
        </w:rPr>
      </w:pPr>
    </w:p>
    <w:p w:rsidR="00EF0531" w:rsidRPr="00EF0531" w:rsidRDefault="00EF0531">
      <w:pPr>
        <w:pStyle w:val="ConsPlusTitle"/>
        <w:jc w:val="center"/>
        <w:rPr>
          <w:rFonts w:ascii="Times New Roman" w:hAnsi="Times New Roman" w:cs="Times New Roman"/>
        </w:rPr>
      </w:pPr>
      <w:bookmarkStart w:id="0" w:name="P30"/>
      <w:bookmarkEnd w:id="0"/>
      <w:r w:rsidRPr="00EF0531">
        <w:rPr>
          <w:rFonts w:ascii="Times New Roman" w:hAnsi="Times New Roman" w:cs="Times New Roman"/>
        </w:rPr>
        <w:t>ГОСУДАРСТВЕННАЯ АНТИАЛКОГОЛЬНАЯ ПРОГРАММА</w:t>
      </w:r>
    </w:p>
    <w:p w:rsidR="00EF0531" w:rsidRPr="00EF0531" w:rsidRDefault="00EF0531">
      <w:pPr>
        <w:pStyle w:val="ConsPlusTitle"/>
        <w:jc w:val="center"/>
        <w:rPr>
          <w:rFonts w:ascii="Times New Roman" w:hAnsi="Times New Roman" w:cs="Times New Roman"/>
        </w:rPr>
      </w:pPr>
      <w:r w:rsidRPr="00EF0531">
        <w:rPr>
          <w:rFonts w:ascii="Times New Roman" w:hAnsi="Times New Roman" w:cs="Times New Roman"/>
        </w:rPr>
        <w:t>РЕСПУБЛИКИ ТЫВА НА 2014 - 2020 ГОДЫ</w:t>
      </w:r>
    </w:p>
    <w:p w:rsidR="00EF0531" w:rsidRPr="00EF0531" w:rsidRDefault="00EF0531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F0531" w:rsidRPr="00EF053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0531" w:rsidRPr="00EF0531" w:rsidRDefault="00EF05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EF0531" w:rsidRPr="00EF0531" w:rsidRDefault="00EF05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F0531">
              <w:rPr>
                <w:rFonts w:ascii="Times New Roman" w:hAnsi="Times New Roman" w:cs="Times New Roman"/>
              </w:rPr>
              <w:t>(в ред. постановлений Правительства РТ</w:t>
            </w:r>
            <w:proofErr w:type="gramEnd"/>
          </w:p>
          <w:p w:rsidR="00EF0531" w:rsidRPr="00EF0531" w:rsidRDefault="00EF05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от 30.12.2016 </w:t>
            </w:r>
            <w:hyperlink r:id="rId5" w:history="1">
              <w:r w:rsidRPr="00EF0531">
                <w:rPr>
                  <w:rFonts w:ascii="Times New Roman" w:hAnsi="Times New Roman" w:cs="Times New Roman"/>
                </w:rPr>
                <w:t>N 565</w:t>
              </w:r>
            </w:hyperlink>
            <w:r w:rsidRPr="00EF0531">
              <w:rPr>
                <w:rFonts w:ascii="Times New Roman" w:hAnsi="Times New Roman" w:cs="Times New Roman"/>
              </w:rPr>
              <w:t xml:space="preserve">, от 27.12.2017 </w:t>
            </w:r>
            <w:hyperlink r:id="rId6" w:history="1">
              <w:r w:rsidRPr="00EF0531">
                <w:rPr>
                  <w:rFonts w:ascii="Times New Roman" w:hAnsi="Times New Roman" w:cs="Times New Roman"/>
                </w:rPr>
                <w:t>N 585</w:t>
              </w:r>
            </w:hyperlink>
            <w:r w:rsidRPr="00EF0531">
              <w:rPr>
                <w:rFonts w:ascii="Times New Roman" w:hAnsi="Times New Roman" w:cs="Times New Roman"/>
              </w:rPr>
              <w:t>,</w:t>
            </w:r>
          </w:p>
          <w:p w:rsidR="00EF0531" w:rsidRPr="00EF0531" w:rsidRDefault="00EF05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от 28.06.2018 </w:t>
            </w:r>
            <w:hyperlink r:id="rId7" w:history="1">
              <w:r w:rsidRPr="00EF0531">
                <w:rPr>
                  <w:rFonts w:ascii="Times New Roman" w:hAnsi="Times New Roman" w:cs="Times New Roman"/>
                </w:rPr>
                <w:t>N 335</w:t>
              </w:r>
            </w:hyperlink>
            <w:r w:rsidRPr="00EF0531">
              <w:rPr>
                <w:rFonts w:ascii="Times New Roman" w:hAnsi="Times New Roman" w:cs="Times New Roman"/>
              </w:rPr>
              <w:t xml:space="preserve">, от 24.08.2018 </w:t>
            </w:r>
            <w:hyperlink r:id="rId8" w:history="1">
              <w:r w:rsidRPr="00EF0531">
                <w:rPr>
                  <w:rFonts w:ascii="Times New Roman" w:hAnsi="Times New Roman" w:cs="Times New Roman"/>
                </w:rPr>
                <w:t>N 431</w:t>
              </w:r>
            </w:hyperlink>
            <w:r w:rsidRPr="00EF0531">
              <w:rPr>
                <w:rFonts w:ascii="Times New Roman" w:hAnsi="Times New Roman" w:cs="Times New Roman"/>
              </w:rPr>
              <w:t>)</w:t>
            </w:r>
          </w:p>
        </w:tc>
      </w:tr>
    </w:tbl>
    <w:p w:rsidR="00EF0531" w:rsidRPr="00EF0531" w:rsidRDefault="00EF0531">
      <w:pPr>
        <w:pStyle w:val="ConsPlusNormal"/>
        <w:rPr>
          <w:rFonts w:ascii="Times New Roman" w:hAnsi="Times New Roman" w:cs="Times New Roman"/>
        </w:rPr>
      </w:pPr>
    </w:p>
    <w:p w:rsidR="00EF0531" w:rsidRPr="00EF0531" w:rsidRDefault="00EF0531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EF0531">
        <w:rPr>
          <w:rFonts w:ascii="Times New Roman" w:hAnsi="Times New Roman" w:cs="Times New Roman"/>
        </w:rPr>
        <w:t>ПАСПОРТ</w:t>
      </w:r>
    </w:p>
    <w:p w:rsidR="00EF0531" w:rsidRPr="00EF0531" w:rsidRDefault="00EF0531">
      <w:pPr>
        <w:pStyle w:val="ConsPlusTitle"/>
        <w:jc w:val="center"/>
        <w:rPr>
          <w:rFonts w:ascii="Times New Roman" w:hAnsi="Times New Roman" w:cs="Times New Roman"/>
        </w:rPr>
      </w:pPr>
      <w:r w:rsidRPr="00EF0531">
        <w:rPr>
          <w:rFonts w:ascii="Times New Roman" w:hAnsi="Times New Roman" w:cs="Times New Roman"/>
        </w:rPr>
        <w:t>Государственной антиалкогольной программы</w:t>
      </w:r>
    </w:p>
    <w:p w:rsidR="00EF0531" w:rsidRPr="00EF0531" w:rsidRDefault="00EF0531">
      <w:pPr>
        <w:pStyle w:val="ConsPlusTitle"/>
        <w:jc w:val="center"/>
        <w:rPr>
          <w:rFonts w:ascii="Times New Roman" w:hAnsi="Times New Roman" w:cs="Times New Roman"/>
        </w:rPr>
      </w:pPr>
      <w:r w:rsidRPr="00EF0531">
        <w:rPr>
          <w:rFonts w:ascii="Times New Roman" w:hAnsi="Times New Roman" w:cs="Times New Roman"/>
        </w:rPr>
        <w:t>Республики Тыва на 2014 - 2020 годы</w:t>
      </w:r>
    </w:p>
    <w:p w:rsidR="00EF0531" w:rsidRPr="00EF0531" w:rsidRDefault="00EF0531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0"/>
        <w:gridCol w:w="360"/>
        <w:gridCol w:w="6180"/>
      </w:tblGrid>
      <w:tr w:rsidR="00EF0531" w:rsidRPr="00EF0531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Государственная антиалкогольная программа Республики Тыва на 2014 - 2020 годы (далее - Программа)</w:t>
            </w:r>
          </w:p>
        </w:tc>
      </w:tr>
      <w:tr w:rsidR="00EF0531" w:rsidRPr="00EF0531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Основание для разработки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CA532B">
            <w:pPr>
              <w:pStyle w:val="ConsPlusNormal"/>
              <w:rPr>
                <w:rFonts w:ascii="Times New Roman" w:hAnsi="Times New Roman" w:cs="Times New Roman"/>
              </w:rPr>
            </w:pPr>
            <w:hyperlink r:id="rId9" w:history="1">
              <w:r w:rsidR="00EF0531" w:rsidRPr="00EF0531">
                <w:rPr>
                  <w:rFonts w:ascii="Times New Roman" w:hAnsi="Times New Roman" w:cs="Times New Roman"/>
                </w:rPr>
                <w:t>Указ</w:t>
              </w:r>
            </w:hyperlink>
            <w:r w:rsidR="00EF0531" w:rsidRPr="00EF0531">
              <w:rPr>
                <w:rFonts w:ascii="Times New Roman" w:hAnsi="Times New Roman" w:cs="Times New Roman"/>
              </w:rPr>
              <w:t xml:space="preserve"> Президента Российской Федерации от 7 мая 2012 г. N 598 "О совершенствовании государственной политики в сфере здравоохранения";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Концепция государственной политики по снижению масштабов злоупотребления алкоголем и п</w:t>
            </w:r>
            <w:bookmarkStart w:id="1" w:name="_GoBack"/>
            <w:bookmarkEnd w:id="1"/>
            <w:r w:rsidRPr="00EF0531">
              <w:rPr>
                <w:rFonts w:ascii="Times New Roman" w:hAnsi="Times New Roman" w:cs="Times New Roman"/>
              </w:rPr>
              <w:t xml:space="preserve">рофилактике алкоголизма среди населения Российской Федерации на период до 2020 года, одобренная </w:t>
            </w:r>
            <w:hyperlink r:id="rId10" w:history="1">
              <w:r w:rsidRPr="00EF0531">
                <w:rPr>
                  <w:rFonts w:ascii="Times New Roman" w:hAnsi="Times New Roman" w:cs="Times New Roman"/>
                </w:rPr>
                <w:t>распоряжением</w:t>
              </w:r>
            </w:hyperlink>
            <w:r w:rsidRPr="00EF0531">
              <w:rPr>
                <w:rFonts w:ascii="Times New Roman" w:hAnsi="Times New Roman" w:cs="Times New Roman"/>
              </w:rPr>
              <w:t xml:space="preserve"> Правительства Российской Федерации от 30 декабря 2009 г. N 2128-р;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Послание Главы - Председателя Правительства Республики Тыва Ш.В. Кара-</w:t>
            </w:r>
            <w:proofErr w:type="spellStart"/>
            <w:r w:rsidRPr="00EF0531">
              <w:rPr>
                <w:rFonts w:ascii="Times New Roman" w:hAnsi="Times New Roman" w:cs="Times New Roman"/>
              </w:rPr>
              <w:t>оола</w:t>
            </w:r>
            <w:proofErr w:type="spellEnd"/>
            <w:r w:rsidRPr="00EF0531">
              <w:rPr>
                <w:rFonts w:ascii="Times New Roman" w:hAnsi="Times New Roman" w:cs="Times New Roman"/>
              </w:rPr>
              <w:t xml:space="preserve"> Верховному Хуралу (парламенту) Республики Тыва "Ответственная власть. Ответственный бизнес. Ответственное общество"</w:t>
            </w:r>
          </w:p>
        </w:tc>
      </w:tr>
      <w:tr w:rsidR="00EF0531" w:rsidRPr="00EF0531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Государственный заказчик-координатор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Министерство здравоохранения Республики Тыва</w:t>
            </w:r>
          </w:p>
        </w:tc>
      </w:tr>
      <w:tr w:rsidR="00EF0531" w:rsidRPr="00EF0531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Основные разработчики и 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F0531">
              <w:rPr>
                <w:rFonts w:ascii="Times New Roman" w:hAnsi="Times New Roman" w:cs="Times New Roman"/>
              </w:rPr>
              <w:t>Министерство здравоохранения Республики Тыва, Министерство образования и науки Республики Тыва, Министерство по делам молодежи и спорта Республики Тыва, Министерство внутренних дел по Республике Тыва (по согласованию), Министерство культуры Республики Тыва, Министерство строительства и жилищно-коммунального хозяйства Республики Тыва, Министерство юстиции Республики Тыва, Министерство труда и социальной политики Республики Тыва, Министерство информатизации и связи Республики Тыва, Управление ЗАГС Республики Тыва (Агентство), Служба</w:t>
            </w:r>
            <w:proofErr w:type="gramEnd"/>
            <w:r w:rsidRPr="00EF0531">
              <w:rPr>
                <w:rFonts w:ascii="Times New Roman" w:hAnsi="Times New Roman" w:cs="Times New Roman"/>
              </w:rPr>
              <w:t xml:space="preserve"> по лицензированию и надзору отдельных видов деятельности Республики Тыва, Агентство по делам семьи и детей Республики Тыва, органы местного самоуправления (по согласованию)</w:t>
            </w:r>
          </w:p>
        </w:tc>
      </w:tr>
      <w:tr w:rsidR="00EF0531" w:rsidRPr="00EF0531"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(в ред. постановлений Правительства РТ от 27.12.2017 </w:t>
            </w:r>
            <w:hyperlink r:id="rId11" w:history="1">
              <w:r w:rsidRPr="00EF0531">
                <w:rPr>
                  <w:rFonts w:ascii="Times New Roman" w:hAnsi="Times New Roman" w:cs="Times New Roman"/>
                </w:rPr>
                <w:t>N 585</w:t>
              </w:r>
            </w:hyperlink>
            <w:r w:rsidRPr="00EF0531">
              <w:rPr>
                <w:rFonts w:ascii="Times New Roman" w:hAnsi="Times New Roman" w:cs="Times New Roman"/>
              </w:rPr>
              <w:t xml:space="preserve">, от 24.08.2018 </w:t>
            </w:r>
            <w:hyperlink r:id="rId12" w:history="1">
              <w:r w:rsidRPr="00EF0531">
                <w:rPr>
                  <w:rFonts w:ascii="Times New Roman" w:hAnsi="Times New Roman" w:cs="Times New Roman"/>
                </w:rPr>
                <w:t>N 431</w:t>
              </w:r>
            </w:hyperlink>
            <w:r w:rsidRPr="00EF0531">
              <w:rPr>
                <w:rFonts w:ascii="Times New Roman" w:hAnsi="Times New Roman" w:cs="Times New Roman"/>
              </w:rPr>
              <w:t>)</w:t>
            </w:r>
          </w:p>
        </w:tc>
      </w:tr>
      <w:tr w:rsidR="00EF0531" w:rsidRPr="00EF0531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CA532B">
            <w:pPr>
              <w:pStyle w:val="ConsPlusNormal"/>
              <w:rPr>
                <w:rFonts w:ascii="Times New Roman" w:hAnsi="Times New Roman" w:cs="Times New Roman"/>
              </w:rPr>
            </w:pPr>
            <w:hyperlink w:anchor="P176" w:history="1">
              <w:r w:rsidR="00EF0531" w:rsidRPr="00EF0531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="00EF0531" w:rsidRPr="00EF0531">
              <w:rPr>
                <w:rFonts w:ascii="Times New Roman" w:hAnsi="Times New Roman" w:cs="Times New Roman"/>
              </w:rPr>
              <w:t xml:space="preserve"> "Первичная профилактика заболеваний наркологического профиля";</w:t>
            </w:r>
          </w:p>
          <w:p w:rsidR="00EF0531" w:rsidRPr="00EF0531" w:rsidRDefault="00CA532B">
            <w:pPr>
              <w:pStyle w:val="ConsPlusNormal"/>
              <w:rPr>
                <w:rFonts w:ascii="Times New Roman" w:hAnsi="Times New Roman" w:cs="Times New Roman"/>
              </w:rPr>
            </w:pPr>
            <w:hyperlink w:anchor="P180" w:history="1">
              <w:r w:rsidR="00EF0531" w:rsidRPr="00EF0531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="00EF0531" w:rsidRPr="00EF0531">
              <w:rPr>
                <w:rFonts w:ascii="Times New Roman" w:hAnsi="Times New Roman" w:cs="Times New Roman"/>
              </w:rPr>
              <w:t xml:space="preserve"> "Профилактика пьянства, алкоголизма и их </w:t>
            </w:r>
            <w:proofErr w:type="gramStart"/>
            <w:r w:rsidR="00EF0531" w:rsidRPr="00EF0531">
              <w:rPr>
                <w:rFonts w:ascii="Times New Roman" w:hAnsi="Times New Roman" w:cs="Times New Roman"/>
              </w:rPr>
              <w:t>медико-социальных</w:t>
            </w:r>
            <w:proofErr w:type="gramEnd"/>
            <w:r w:rsidR="00EF0531" w:rsidRPr="00EF0531">
              <w:rPr>
                <w:rFonts w:ascii="Times New Roman" w:hAnsi="Times New Roman" w:cs="Times New Roman"/>
              </w:rPr>
              <w:t xml:space="preserve"> последствий на территории Республики Тыва";</w:t>
            </w:r>
          </w:p>
          <w:p w:rsidR="00EF0531" w:rsidRPr="00EF0531" w:rsidRDefault="00CA532B">
            <w:pPr>
              <w:pStyle w:val="ConsPlusNormal"/>
              <w:rPr>
                <w:rFonts w:ascii="Times New Roman" w:hAnsi="Times New Roman" w:cs="Times New Roman"/>
              </w:rPr>
            </w:pPr>
            <w:hyperlink w:anchor="P183" w:history="1">
              <w:r w:rsidR="00EF0531" w:rsidRPr="00EF0531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="00EF0531" w:rsidRPr="00EF0531">
              <w:rPr>
                <w:rFonts w:ascii="Times New Roman" w:hAnsi="Times New Roman" w:cs="Times New Roman"/>
              </w:rPr>
              <w:t xml:space="preserve"> "Вторичная профилактика наркологических заболеваний и работа с группами риска";</w:t>
            </w:r>
          </w:p>
          <w:p w:rsidR="00EF0531" w:rsidRPr="00EF0531" w:rsidRDefault="00CA532B">
            <w:pPr>
              <w:pStyle w:val="ConsPlusNormal"/>
              <w:rPr>
                <w:rFonts w:ascii="Times New Roman" w:hAnsi="Times New Roman" w:cs="Times New Roman"/>
              </w:rPr>
            </w:pPr>
            <w:hyperlink w:anchor="P186" w:history="1">
              <w:r w:rsidR="00EF0531" w:rsidRPr="00EF0531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="00EF0531" w:rsidRPr="00EF0531">
              <w:rPr>
                <w:rFonts w:ascii="Times New Roman" w:hAnsi="Times New Roman" w:cs="Times New Roman"/>
              </w:rPr>
              <w:t xml:space="preserve"> "Третичная профилактика (лечение и совершенствование реабилитационного процесса)"</w:t>
            </w:r>
          </w:p>
        </w:tc>
      </w:tr>
      <w:tr w:rsidR="00EF0531" w:rsidRPr="00EF0531"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lastRenderedPageBreak/>
              <w:t xml:space="preserve">(в ред. </w:t>
            </w:r>
            <w:hyperlink r:id="rId13" w:history="1">
              <w:r w:rsidRPr="00EF0531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EF0531">
              <w:rPr>
                <w:rFonts w:ascii="Times New Roman" w:hAnsi="Times New Roman" w:cs="Times New Roman"/>
              </w:rPr>
              <w:t xml:space="preserve"> Правительства РТ от 27.12.2017 N 585)</w:t>
            </w:r>
          </w:p>
        </w:tc>
      </w:tr>
      <w:tr w:rsidR="00EF0531" w:rsidRPr="00EF0531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сохранение и улучшение здоровья и жизни людей, сокращение прямых и косвенных потерь общества за счет снижения заболеваемости и смертности населения вследствие употребления алкогольных изделий;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улучшение демографической ситуации на территории Республики Тыва за счет сокращения потребления населением алкоголя, раннего выявления лиц из группы риска, лечения и реабилитации больных наркологического профиля, а также предотвращения социальных проблем, вызванных чрезмерным употреблением алкогольных напитков</w:t>
            </w:r>
          </w:p>
        </w:tc>
      </w:tr>
      <w:tr w:rsidR="00EF0531" w:rsidRPr="00EF0531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совершенствование системы профилактической работы: создание позитивного информационного поля с формированием антиалкогольного мировоззрения; внедрение новых проектов профилактических программ в трудовых и учебных коллективах;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совершенствование системы раннего выявления больных на начальных этапах формирования заболевания и групп риска;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совершенствование трехуровневой системы оказания наркологической помощи и внедрение принципов </w:t>
            </w:r>
            <w:proofErr w:type="spellStart"/>
            <w:r w:rsidRPr="00EF0531">
              <w:rPr>
                <w:rFonts w:ascii="Times New Roman" w:hAnsi="Times New Roman" w:cs="Times New Roman"/>
              </w:rPr>
              <w:t>этапности</w:t>
            </w:r>
            <w:proofErr w:type="spellEnd"/>
            <w:r w:rsidRPr="00EF0531">
              <w:rPr>
                <w:rFonts w:ascii="Times New Roman" w:hAnsi="Times New Roman" w:cs="Times New Roman"/>
              </w:rPr>
              <w:t xml:space="preserve"> лечебно-реабилитационного процесса;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создание системы медико-психологической и </w:t>
            </w:r>
            <w:proofErr w:type="gramStart"/>
            <w:r w:rsidRPr="00EF0531">
              <w:rPr>
                <w:rFonts w:ascii="Times New Roman" w:hAnsi="Times New Roman" w:cs="Times New Roman"/>
              </w:rPr>
              <w:t>медико-социальной</w:t>
            </w:r>
            <w:proofErr w:type="gramEnd"/>
            <w:r w:rsidRPr="00EF0531">
              <w:rPr>
                <w:rFonts w:ascii="Times New Roman" w:hAnsi="Times New Roman" w:cs="Times New Roman"/>
              </w:rPr>
              <w:t xml:space="preserve"> реабилитации, профессиональной подготовки, переподготовки и трудоустройства больных наркологического профиля;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повышение квалификации врачей психиатров-наркологов, психологов, специалистов по социальной работе, специалистов заинтересованных ведомств, работающих в области профилактики зависимого поведения</w:t>
            </w:r>
          </w:p>
        </w:tc>
      </w:tr>
      <w:tr w:rsidR="00EF0531" w:rsidRPr="00EF0531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CA532B">
            <w:pPr>
              <w:pStyle w:val="ConsPlusNormal"/>
              <w:rPr>
                <w:rFonts w:ascii="Times New Roman" w:hAnsi="Times New Roman" w:cs="Times New Roman"/>
              </w:rPr>
            </w:pPr>
            <w:hyperlink w:anchor="P176" w:history="1">
              <w:r w:rsidR="00EF0531" w:rsidRPr="00EF0531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="00EF0531" w:rsidRPr="00EF0531">
              <w:rPr>
                <w:rFonts w:ascii="Times New Roman" w:hAnsi="Times New Roman" w:cs="Times New Roman"/>
              </w:rPr>
              <w:t xml:space="preserve"> "Первичная профилактика заболеваний наркологического профиля"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Целевая группа воздействия: дети, подростки, молодежь и взрослое население, не подверженные воздействию употребления </w:t>
            </w:r>
            <w:proofErr w:type="spellStart"/>
            <w:r w:rsidRPr="00EF0531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EF0531">
              <w:rPr>
                <w:rFonts w:ascii="Times New Roman" w:hAnsi="Times New Roman" w:cs="Times New Roman"/>
              </w:rPr>
              <w:t xml:space="preserve"> веществ, не имеющие вредных привычек.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Подпрограмма включает мероприятия, направленные на профилактику употребления </w:t>
            </w:r>
            <w:proofErr w:type="spellStart"/>
            <w:r w:rsidRPr="00EF0531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EF0531">
              <w:rPr>
                <w:rFonts w:ascii="Times New Roman" w:hAnsi="Times New Roman" w:cs="Times New Roman"/>
              </w:rPr>
              <w:t xml:space="preserve"> веществ в организованных трудовых коллективах в общеобразовательных, средних и высших учебных заведениях, на проведение различных акций, направленных на формирование здорового образа жизни у указанных групп населения; раннее выявление у работников (учащихся) в организованных коллективах медицинских, психологических и социальных проблем, расстройств адаптации, связанных с повышенной нагрузкой, стрессовыми ситуациями на работе и в семье, а также раннее выявление групп риска.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lastRenderedPageBreak/>
              <w:t>Реализация указанных мероприятий позволит организовать своевременную адресную профилактическую работу среди организованных трудовых и учебных коллективов.</w:t>
            </w:r>
          </w:p>
          <w:p w:rsidR="00EF0531" w:rsidRPr="00EF0531" w:rsidRDefault="00CA532B">
            <w:pPr>
              <w:pStyle w:val="ConsPlusNormal"/>
              <w:rPr>
                <w:rFonts w:ascii="Times New Roman" w:hAnsi="Times New Roman" w:cs="Times New Roman"/>
              </w:rPr>
            </w:pPr>
            <w:hyperlink w:anchor="P180" w:history="1">
              <w:r w:rsidR="00EF0531" w:rsidRPr="00EF0531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="00EF0531" w:rsidRPr="00EF0531">
              <w:rPr>
                <w:rFonts w:ascii="Times New Roman" w:hAnsi="Times New Roman" w:cs="Times New Roman"/>
              </w:rPr>
              <w:t xml:space="preserve"> "Профилактика пьянства, алкоголизма и их </w:t>
            </w:r>
            <w:proofErr w:type="gramStart"/>
            <w:r w:rsidR="00EF0531" w:rsidRPr="00EF0531">
              <w:rPr>
                <w:rFonts w:ascii="Times New Roman" w:hAnsi="Times New Roman" w:cs="Times New Roman"/>
              </w:rPr>
              <w:t>медико-социальных</w:t>
            </w:r>
            <w:proofErr w:type="gramEnd"/>
            <w:r w:rsidR="00EF0531" w:rsidRPr="00EF0531">
              <w:rPr>
                <w:rFonts w:ascii="Times New Roman" w:hAnsi="Times New Roman" w:cs="Times New Roman"/>
              </w:rPr>
              <w:t xml:space="preserve"> последствий на территории Республики Тыва"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Подпрограмма включает в себя мероприятия, направленные на профилактику пьянства, алкоголизма и их </w:t>
            </w:r>
            <w:proofErr w:type="gramStart"/>
            <w:r w:rsidRPr="00EF0531">
              <w:rPr>
                <w:rFonts w:ascii="Times New Roman" w:hAnsi="Times New Roman" w:cs="Times New Roman"/>
              </w:rPr>
              <w:t>медико-социальных</w:t>
            </w:r>
            <w:proofErr w:type="gramEnd"/>
            <w:r w:rsidRPr="00EF0531">
              <w:rPr>
                <w:rFonts w:ascii="Times New Roman" w:hAnsi="Times New Roman" w:cs="Times New Roman"/>
              </w:rPr>
              <w:t xml:space="preserve"> последствий в Республике Тыва.</w:t>
            </w:r>
          </w:p>
          <w:p w:rsidR="00EF0531" w:rsidRPr="00EF0531" w:rsidRDefault="00CA532B">
            <w:pPr>
              <w:pStyle w:val="ConsPlusNormal"/>
              <w:rPr>
                <w:rFonts w:ascii="Times New Roman" w:hAnsi="Times New Roman" w:cs="Times New Roman"/>
              </w:rPr>
            </w:pPr>
            <w:hyperlink w:anchor="P183" w:history="1">
              <w:r w:rsidR="00EF0531" w:rsidRPr="00EF0531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="00EF0531" w:rsidRPr="00EF0531">
              <w:rPr>
                <w:rFonts w:ascii="Times New Roman" w:hAnsi="Times New Roman" w:cs="Times New Roman"/>
              </w:rPr>
              <w:t xml:space="preserve"> "Вторичная профилактика наркологических заболеваний и работа с группами риска"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Целевая группа воздействия: дети, подростки, молодежь и взрослое население, составляющие группу риска по формированию заболевания, состоящие на профилактическом учете в наркологических учреждениях (1030 человек) и лица, злоупотребляющие алкогольными напитками, но не состоящие на официальном наркологическом учете.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Подпрограмма включает мероприятия, направленные на информирование жителей о системе наркологической помощи и </w:t>
            </w:r>
            <w:proofErr w:type="gramStart"/>
            <w:r w:rsidRPr="00EF0531">
              <w:rPr>
                <w:rFonts w:ascii="Times New Roman" w:hAnsi="Times New Roman" w:cs="Times New Roman"/>
              </w:rPr>
              <w:t>медико-социальной</w:t>
            </w:r>
            <w:proofErr w:type="gramEnd"/>
            <w:r w:rsidRPr="00EF0531">
              <w:rPr>
                <w:rFonts w:ascii="Times New Roman" w:hAnsi="Times New Roman" w:cs="Times New Roman"/>
              </w:rPr>
              <w:t xml:space="preserve"> реабилитации в республике, раннее выявление групп риска, предупреждение формирования у них наркологических заболеваний; в том числе, путем медико-диагностического исследования потребления наркотиков и алкоголя среди учащихся учебных учреждений и работников трудовых коллективов; разработку действенных моделей выявления, оказания медицинской, психологической, социальной помощи и наблюдения за группами риска наркологического профиля.</w:t>
            </w:r>
          </w:p>
          <w:p w:rsidR="00EF0531" w:rsidRPr="00EF0531" w:rsidRDefault="00CA532B">
            <w:pPr>
              <w:pStyle w:val="ConsPlusNormal"/>
              <w:rPr>
                <w:rFonts w:ascii="Times New Roman" w:hAnsi="Times New Roman" w:cs="Times New Roman"/>
              </w:rPr>
            </w:pPr>
            <w:hyperlink w:anchor="P186" w:history="1">
              <w:r w:rsidR="00EF0531" w:rsidRPr="00EF0531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="00EF0531" w:rsidRPr="00EF0531">
              <w:rPr>
                <w:rFonts w:ascii="Times New Roman" w:hAnsi="Times New Roman" w:cs="Times New Roman"/>
              </w:rPr>
              <w:t xml:space="preserve"> "Третичная профилактика (лечение и совершенствование реабилитационного процесса)"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Целевая группа воздействия: больные, состоящие на учете в наркологических учреждениях с зависимостью от алкоголя - 4831 человек (из них 2149 женщин, мужчин - 2682). </w:t>
            </w:r>
            <w:proofErr w:type="gramStart"/>
            <w:r w:rsidRPr="00EF0531">
              <w:rPr>
                <w:rFonts w:ascii="Times New Roman" w:hAnsi="Times New Roman" w:cs="Times New Roman"/>
              </w:rPr>
              <w:t>Из них 52 процента составляют сельские, 48 процентов - городские жители, возрастная категория от 40 до 59 лет - 74,3 процента, от 20 до 39 лет - 25,8 процентов, неработающие - 58,2 процента, пенсионеры - 23,3 процента, рабочие - 13,2 процента, инвалиды - 5,2 процента, служащие - 0,03 процента.</w:t>
            </w:r>
            <w:proofErr w:type="gramEnd"/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F0531">
              <w:rPr>
                <w:rFonts w:ascii="Times New Roman" w:hAnsi="Times New Roman" w:cs="Times New Roman"/>
              </w:rPr>
              <w:t xml:space="preserve">Подпрограмма включает мероприятия, направленные на создание трехуровневой системы оказания наркологической помощи населению республики; внедрение принципов </w:t>
            </w:r>
            <w:proofErr w:type="spellStart"/>
            <w:r w:rsidRPr="00EF0531">
              <w:rPr>
                <w:rFonts w:ascii="Times New Roman" w:hAnsi="Times New Roman" w:cs="Times New Roman"/>
              </w:rPr>
              <w:t>этапности</w:t>
            </w:r>
            <w:proofErr w:type="spellEnd"/>
            <w:r w:rsidRPr="00EF0531">
              <w:rPr>
                <w:rFonts w:ascii="Times New Roman" w:hAnsi="Times New Roman" w:cs="Times New Roman"/>
              </w:rPr>
              <w:t xml:space="preserve"> лечебно-реабилитационного процесса, включающего: </w:t>
            </w:r>
            <w:proofErr w:type="spellStart"/>
            <w:r w:rsidRPr="00EF0531">
              <w:rPr>
                <w:rFonts w:ascii="Times New Roman" w:hAnsi="Times New Roman" w:cs="Times New Roman"/>
              </w:rPr>
              <w:t>детоксикацию</w:t>
            </w:r>
            <w:proofErr w:type="spellEnd"/>
            <w:r w:rsidRPr="00EF0531">
              <w:rPr>
                <w:rFonts w:ascii="Times New Roman" w:hAnsi="Times New Roman" w:cs="Times New Roman"/>
              </w:rPr>
              <w:t xml:space="preserve">, лечение синдрома патологического влечения, психотерапию и коррекцию личностных расстройств, реабилитацию и </w:t>
            </w:r>
            <w:proofErr w:type="spellStart"/>
            <w:r w:rsidRPr="00EF0531">
              <w:rPr>
                <w:rFonts w:ascii="Times New Roman" w:hAnsi="Times New Roman" w:cs="Times New Roman"/>
              </w:rPr>
              <w:t>противорецидивные</w:t>
            </w:r>
            <w:proofErr w:type="spellEnd"/>
            <w:r w:rsidRPr="00EF0531">
              <w:rPr>
                <w:rFonts w:ascii="Times New Roman" w:hAnsi="Times New Roman" w:cs="Times New Roman"/>
              </w:rPr>
              <w:t xml:space="preserve"> мероприятия; разработку и внедрение современных действенных научно-технических средств и методов борьбы с алкогольной зависимостью; комплексное использование медико-биологических и социально-реабилитационных мероприятий в лечении наркологических больных;</w:t>
            </w:r>
            <w:proofErr w:type="gramEnd"/>
            <w:r w:rsidRPr="00EF0531">
              <w:rPr>
                <w:rFonts w:ascii="Times New Roman" w:hAnsi="Times New Roman" w:cs="Times New Roman"/>
              </w:rPr>
              <w:t xml:space="preserve"> создание системы медико-психологической и </w:t>
            </w:r>
            <w:proofErr w:type="gramStart"/>
            <w:r w:rsidRPr="00EF0531">
              <w:rPr>
                <w:rFonts w:ascii="Times New Roman" w:hAnsi="Times New Roman" w:cs="Times New Roman"/>
              </w:rPr>
              <w:t>медико-социальной</w:t>
            </w:r>
            <w:proofErr w:type="gramEnd"/>
            <w:r w:rsidRPr="00EF0531">
              <w:rPr>
                <w:rFonts w:ascii="Times New Roman" w:hAnsi="Times New Roman" w:cs="Times New Roman"/>
              </w:rPr>
              <w:t xml:space="preserve"> реабилитации больных наркологического профиля; создание системы профессиональной подготовки, переподготовки и трудоустройства больных наркологического профиля.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Реализация указанных мероприятий позволит организовать своевременную первичную медико-санитарную, неотложную, </w:t>
            </w:r>
            <w:r w:rsidRPr="00EF0531">
              <w:rPr>
                <w:rFonts w:ascii="Times New Roman" w:hAnsi="Times New Roman" w:cs="Times New Roman"/>
              </w:rPr>
              <w:lastRenderedPageBreak/>
              <w:t xml:space="preserve">специализированную наркологическую помощь больным наркологическими расстройствами на уровне центральных </w:t>
            </w:r>
            <w:proofErr w:type="spellStart"/>
            <w:r w:rsidRPr="00EF0531">
              <w:rPr>
                <w:rFonts w:ascii="Times New Roman" w:hAnsi="Times New Roman" w:cs="Times New Roman"/>
              </w:rPr>
              <w:t>кожуунных</w:t>
            </w:r>
            <w:proofErr w:type="spellEnd"/>
            <w:r w:rsidRPr="00EF0531">
              <w:rPr>
                <w:rFonts w:ascii="Times New Roman" w:hAnsi="Times New Roman" w:cs="Times New Roman"/>
              </w:rPr>
              <w:t xml:space="preserve"> больниц, межмуниципальных медицинских центров и республиканского наркологического диспансера. Повысить качество лечебно-реабилитационной работы с наркологическими больными, предотвратить срывы и рецидивы заболевания, удлинить и повысить качество ремиссий</w:t>
            </w:r>
          </w:p>
        </w:tc>
      </w:tr>
      <w:tr w:rsidR="00EF0531" w:rsidRPr="00EF0531"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lastRenderedPageBreak/>
              <w:t xml:space="preserve">(в ред. </w:t>
            </w:r>
            <w:hyperlink r:id="rId14" w:history="1">
              <w:r w:rsidRPr="00EF0531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EF0531">
              <w:rPr>
                <w:rFonts w:ascii="Times New Roman" w:hAnsi="Times New Roman" w:cs="Times New Roman"/>
              </w:rPr>
              <w:t xml:space="preserve"> Правительства РТ от 27.12.2017 N 585)</w:t>
            </w:r>
          </w:p>
        </w:tc>
      </w:tr>
      <w:tr w:rsidR="00EF0531" w:rsidRPr="00EF0531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снижение показателя смертности от отравления алкоголем и его суррогатами (по данным </w:t>
            </w:r>
            <w:proofErr w:type="spellStart"/>
            <w:r w:rsidRPr="00EF0531">
              <w:rPr>
                <w:rFonts w:ascii="Times New Roman" w:hAnsi="Times New Roman" w:cs="Times New Roman"/>
              </w:rPr>
              <w:t>Красноярскстата</w:t>
            </w:r>
            <w:proofErr w:type="spellEnd"/>
            <w:r w:rsidRPr="00EF0531">
              <w:rPr>
                <w:rFonts w:ascii="Times New Roman" w:hAnsi="Times New Roman" w:cs="Times New Roman"/>
              </w:rPr>
              <w:t>) - на 0,1 процента ежегодно;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снижение показателя заболеваемости алкогольными психозами на 0,1 процента ежегодно;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увеличение числа больных алкоголизмом, находящихся в ремиссии: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 от одного года до двух лет - на 0,1 - 0,2 процента ежегодно;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 свыше двух лет - на 0,2 процента ежегодно</w:t>
            </w:r>
          </w:p>
        </w:tc>
      </w:tr>
      <w:tr w:rsidR="00EF0531" w:rsidRPr="00EF0531"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(позиция в ред. </w:t>
            </w:r>
            <w:hyperlink r:id="rId15" w:history="1">
              <w:r w:rsidRPr="00EF0531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EF0531">
              <w:rPr>
                <w:rFonts w:ascii="Times New Roman" w:hAnsi="Times New Roman" w:cs="Times New Roman"/>
              </w:rPr>
              <w:t xml:space="preserve"> Правительства РТ от 27.12.2017 N 585)</w:t>
            </w:r>
          </w:p>
        </w:tc>
      </w:tr>
      <w:tr w:rsidR="00EF0531" w:rsidRPr="00EF0531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2014 - 2020 гг.</w:t>
            </w:r>
          </w:p>
        </w:tc>
      </w:tr>
      <w:tr w:rsidR="00EF0531" w:rsidRPr="00EF0531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Объемы и источники финансирования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общий объем финансовых средств, необходимых для реализации Программы на 2014 - 2020 годы, составляет 723596,4 тыс. рублей (из них по годам: 2014 г. - 90639,9 тыс. рублей; </w:t>
            </w:r>
            <w:proofErr w:type="gramStart"/>
            <w:r w:rsidRPr="00EF0531">
              <w:rPr>
                <w:rFonts w:ascii="Times New Roman" w:hAnsi="Times New Roman" w:cs="Times New Roman"/>
              </w:rPr>
              <w:t>2015 г. - 72852,6 тыс. рублей, 2016 г. - 74580,4 тыс. рублей, 2017 г. - 82289,3 тыс. рублей, 2018 г. - 118301,0 тыс. рублей, 2019 г. - 91950,9 тыс. рублей, 2020 г. - 228734,0 тыс. рублей), в том числе за счет средств федерального бюджета - 13506,5 тыс. рублей (в 2014 году), за счет средств республиканского бюджета Республики Тыва - 703989,9 тыс. рублей (из них по годам: 2014 г</w:t>
            </w:r>
            <w:proofErr w:type="gramEnd"/>
            <w:r w:rsidRPr="00EF0531">
              <w:rPr>
                <w:rFonts w:ascii="Times New Roman" w:hAnsi="Times New Roman" w:cs="Times New Roman"/>
              </w:rPr>
              <w:t xml:space="preserve">. - </w:t>
            </w:r>
            <w:proofErr w:type="gramStart"/>
            <w:r w:rsidRPr="00EF0531">
              <w:rPr>
                <w:rFonts w:ascii="Times New Roman" w:hAnsi="Times New Roman" w:cs="Times New Roman"/>
              </w:rPr>
              <w:t>77133,4 тыс. рублей; 2015 г. - 72852,6 тыс. рублей, 2016 г. - 73316,3 тыс. рублей, 2017 г. - 82289,3 тыс. рублей, 2018 г. - 91950,9 тыс. рублей, 2019 г. - 82549,3 тыс. рублей, 2020 г. - 222634,0 тыс. рублей), за счет средств муниципального бюджета - в 2020 г. 6100,0 тыс. рублей.</w:t>
            </w:r>
            <w:proofErr w:type="gramEnd"/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По министерствам и ведомствам: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Министерство здравоохранения Республики Тыва - 623195,9 тыс. рублей;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Министерство образования и науки Республики Тыва - 780,0 тыс. рублей;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Министерство по делам молодежи и спорта Республики Тыва - 1939,0 тыс. рублей;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Министерство культуры Республики Тыва - 1200,0 тыс. рублей;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Министерство строительства и жилищно-коммунального хозяйства Республики Тыва - 18000,0 тыс. рублей;</w:t>
            </w:r>
          </w:p>
          <w:p w:rsidR="00EF0531" w:rsidRPr="00EF0531" w:rsidRDefault="00EF053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Министерство труда и социальной политики Республики Тыва - 71236,5 тыс. рублей;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Министерство информатизации и связи Республики Тыва - 875,0 тыс. рублей.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Агентство по делам семьи и детей Республики Тыва - 270,0 тыс. рублей.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lastRenderedPageBreak/>
              <w:t>Объемы финансирования Программы носят прогнозный характер и подлежат ежегодной корректировке исходя из возможностей республиканского бюджета Республики Тыва</w:t>
            </w:r>
          </w:p>
        </w:tc>
      </w:tr>
      <w:tr w:rsidR="00EF0531" w:rsidRPr="00EF0531"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30.12.2016 </w:t>
            </w:r>
            <w:hyperlink r:id="rId16" w:history="1">
              <w:r w:rsidRPr="00EF0531">
                <w:rPr>
                  <w:rFonts w:ascii="Times New Roman" w:hAnsi="Times New Roman" w:cs="Times New Roman"/>
                </w:rPr>
                <w:t>N 565</w:t>
              </w:r>
            </w:hyperlink>
            <w:r w:rsidRPr="00EF0531">
              <w:rPr>
                <w:rFonts w:ascii="Times New Roman" w:hAnsi="Times New Roman" w:cs="Times New Roman"/>
              </w:rPr>
              <w:t xml:space="preserve">, от 27.12.2017 </w:t>
            </w:r>
            <w:hyperlink r:id="rId17" w:history="1">
              <w:r w:rsidRPr="00EF0531">
                <w:rPr>
                  <w:rFonts w:ascii="Times New Roman" w:hAnsi="Times New Roman" w:cs="Times New Roman"/>
                </w:rPr>
                <w:t>N 585</w:t>
              </w:r>
            </w:hyperlink>
            <w:r w:rsidRPr="00EF0531">
              <w:rPr>
                <w:rFonts w:ascii="Times New Roman" w:hAnsi="Times New Roman" w:cs="Times New Roman"/>
              </w:rPr>
              <w:t xml:space="preserve">, от 28.06.2018 </w:t>
            </w:r>
            <w:hyperlink r:id="rId18" w:history="1">
              <w:r w:rsidRPr="00EF0531">
                <w:rPr>
                  <w:rFonts w:ascii="Times New Roman" w:hAnsi="Times New Roman" w:cs="Times New Roman"/>
                </w:rPr>
                <w:t>N 335</w:t>
              </w:r>
            </w:hyperlink>
            <w:r w:rsidRPr="00EF0531">
              <w:rPr>
                <w:rFonts w:ascii="Times New Roman" w:hAnsi="Times New Roman" w:cs="Times New Roman"/>
              </w:rPr>
              <w:t>)</w:t>
            </w:r>
          </w:p>
        </w:tc>
      </w:tr>
      <w:tr w:rsidR="00EF0531" w:rsidRPr="00EF0531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Ожидаемые конечные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в результате внедрения комплекса мероприятий, предусмотренных Программой, планируется достижение следующих показателей: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- снижение показателя смертности от отравления алкоголем и его суррогатами (по данным </w:t>
            </w:r>
            <w:proofErr w:type="spellStart"/>
            <w:r w:rsidRPr="00EF0531">
              <w:rPr>
                <w:rFonts w:ascii="Times New Roman" w:hAnsi="Times New Roman" w:cs="Times New Roman"/>
              </w:rPr>
              <w:t>Красноярскстата</w:t>
            </w:r>
            <w:proofErr w:type="spellEnd"/>
            <w:r w:rsidRPr="00EF0531">
              <w:rPr>
                <w:rFonts w:ascii="Times New Roman" w:hAnsi="Times New Roman" w:cs="Times New Roman"/>
              </w:rPr>
              <w:t>) - на 0,1 процента ежегодно;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 снижение показателя заболеваемости алкогольными психозами на 0,1 процента ежегодно;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 увеличение числа больных алкоголизмом, находящихся в ремиссии: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 от одного года до двух лет - на 0,1 - 0,2 процента ежегодно;</w:t>
            </w:r>
          </w:p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 свыше двух лет - на 0,2 процента ежегодно</w:t>
            </w:r>
          </w:p>
        </w:tc>
      </w:tr>
      <w:tr w:rsidR="00EF0531" w:rsidRPr="00EF0531"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(позиция в ред. </w:t>
            </w:r>
            <w:hyperlink r:id="rId19" w:history="1">
              <w:r w:rsidRPr="00EF0531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EF0531">
              <w:rPr>
                <w:rFonts w:ascii="Times New Roman" w:hAnsi="Times New Roman" w:cs="Times New Roman"/>
              </w:rPr>
              <w:t xml:space="preserve"> Правительства РТ от 27.12.2017 N 585)</w:t>
            </w:r>
          </w:p>
        </w:tc>
      </w:tr>
      <w:tr w:rsidR="00EF0531" w:rsidRPr="00EF0531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Система организации управления и </w:t>
            </w:r>
            <w:proofErr w:type="gramStart"/>
            <w:r w:rsidRPr="00EF0531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EF0531">
              <w:rPr>
                <w:rFonts w:ascii="Times New Roman" w:hAnsi="Times New Roman" w:cs="Times New Roman"/>
              </w:rPr>
              <w:t xml:space="preserve"> исполнением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EF0531" w:rsidRPr="00EF0531" w:rsidRDefault="00EF0531">
            <w:pPr>
              <w:pStyle w:val="ConsPlusNormal"/>
              <w:rPr>
                <w:rFonts w:ascii="Times New Roman" w:hAnsi="Times New Roman" w:cs="Times New Roman"/>
              </w:rPr>
            </w:pPr>
            <w:r w:rsidRPr="00EF0531">
              <w:rPr>
                <w:rFonts w:ascii="Times New Roman" w:hAnsi="Times New Roman" w:cs="Times New Roman"/>
              </w:rPr>
              <w:t xml:space="preserve">Общий </w:t>
            </w:r>
            <w:proofErr w:type="gramStart"/>
            <w:r w:rsidRPr="00EF0531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EF0531">
              <w:rPr>
                <w:rFonts w:ascii="Times New Roman" w:hAnsi="Times New Roman" w:cs="Times New Roman"/>
              </w:rPr>
              <w:t xml:space="preserve"> исполнением Программы осуществляется Министерством здравоохранения Республики Тыва. </w:t>
            </w:r>
            <w:proofErr w:type="gramStart"/>
            <w:r w:rsidRPr="00EF0531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EF0531">
              <w:rPr>
                <w:rFonts w:ascii="Times New Roman" w:hAnsi="Times New Roman" w:cs="Times New Roman"/>
              </w:rPr>
              <w:t xml:space="preserve"> ходом реализации Программы осуществляется на основании утвержденного сетевого графика реализации Программы.</w:t>
            </w:r>
          </w:p>
        </w:tc>
      </w:tr>
    </w:tbl>
    <w:p w:rsidR="00EF0531" w:rsidRDefault="00EF0531">
      <w:pPr>
        <w:pStyle w:val="ConsPlusNormal"/>
      </w:pPr>
    </w:p>
    <w:sectPr w:rsidR="00EF0531" w:rsidSect="00EF0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531"/>
    <w:rsid w:val="007D2928"/>
    <w:rsid w:val="00CA532B"/>
    <w:rsid w:val="00EF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5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05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05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F05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F05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F05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F05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F053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5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05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05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F05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F05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F05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F05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F053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163B2AB3331238CA1C0DA2FFE87DBC4ACD75BEFDC1BDA84B2C1AA750A9918272A2C2FFE1A83FEDD2E56AD641CE1E0051EA085C571EAA9695E867K0Q2I" TargetMode="External"/><Relationship Id="rId13" Type="http://schemas.openxmlformats.org/officeDocument/2006/relationships/hyperlink" Target="consultantplus://offline/ref=4A163B2AB3331238CA1C0DA2FFE87DBC4ACD75BEFDCFB6AE482C1AA750A9918272A2C2FFE1A83FEDD2E56ED641CE1E0051EA085C571EAA9695E867K0Q2I" TargetMode="External"/><Relationship Id="rId18" Type="http://schemas.openxmlformats.org/officeDocument/2006/relationships/hyperlink" Target="consultantplus://offline/ref=4A163B2AB3331238CA1C0DA2FFE87DBC4ACD75BEFDCEB6A04E2C1AA750A9918272A2C2FFE1A83FEDD2E56ED841CE1E0051EA085C571EAA9695E867K0Q2I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A163B2AB3331238CA1C0DA2FFE87DBC4ACD75BEFDCEB6A04E2C1AA750A9918272A2C2FFE1A83FEDD2E56EDB41CE1E0051EA085C571EAA9695E867K0Q2I" TargetMode="External"/><Relationship Id="rId12" Type="http://schemas.openxmlformats.org/officeDocument/2006/relationships/hyperlink" Target="consultantplus://offline/ref=4A163B2AB3331238CA1C0DA2FFE87DBC4ACD75BEFDC1BDA84B2C1AA750A9918272A2C2FFE1A83FEDD2E56AD741CE1E0051EA085C571EAA9695E867K0Q2I" TargetMode="External"/><Relationship Id="rId17" Type="http://schemas.openxmlformats.org/officeDocument/2006/relationships/hyperlink" Target="consultantplus://offline/ref=4A163B2AB3331238CA1C0DA2FFE87DBC4ACD75BEFDCFB6AE482C1AA750A9918272A2C2FFE1A83FEDD2E56FDA41CE1E0051EA085C571EAA9695E867K0Q2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A163B2AB3331238CA1C0DA2FFE87DBC4ACD75BEFDCDB6AD4A2C1AA750A9918272A2C2FFE1A83FEDD2E56ED841CE1E0051EA085C571EAA9695E867K0Q2I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163B2AB3331238CA1C0DA2FFE87DBC4ACD75BEFDCFB6AE482C1AA750A9918272A2C2FFE1A83FEDD2E56EDB41CE1E0051EA085C571EAA9695E867K0Q2I" TargetMode="External"/><Relationship Id="rId11" Type="http://schemas.openxmlformats.org/officeDocument/2006/relationships/hyperlink" Target="consultantplus://offline/ref=4A163B2AB3331238CA1C0DA2FFE87DBC4ACD75BEFDCFB6AE482C1AA750A9918272A2C2FFE1A83FEDD2E56ED941CE1E0051EA085C571EAA9695E867K0Q2I" TargetMode="External"/><Relationship Id="rId5" Type="http://schemas.openxmlformats.org/officeDocument/2006/relationships/hyperlink" Target="consultantplus://offline/ref=4A163B2AB3331238CA1C0DA2FFE87DBC4ACD75BEFDCDB6AD4A2C1AA750A9918272A2C2FFE1A83FEDD2E56EDB41CE1E0051EA085C571EAA9695E867K0Q2I" TargetMode="External"/><Relationship Id="rId15" Type="http://schemas.openxmlformats.org/officeDocument/2006/relationships/hyperlink" Target="consultantplus://offline/ref=4A163B2AB3331238CA1C0DA2FFE87DBC4ACD75BEFDCFB6AE482C1AA750A9918272A2C2FFE1A83FEDD2E56FDE41CE1E0051EA085C571EAA9695E867K0Q2I" TargetMode="External"/><Relationship Id="rId10" Type="http://schemas.openxmlformats.org/officeDocument/2006/relationships/hyperlink" Target="consultantplus://offline/ref=4A163B2AB3331238CA1C13AFE98427B247C029B0F9C2E9F51C2A4DF800AFC4C232A497BCA5A53EE8D9B13F9A1F974D401AE60A464B1FABK8Q0I" TargetMode="External"/><Relationship Id="rId19" Type="http://schemas.openxmlformats.org/officeDocument/2006/relationships/hyperlink" Target="consultantplus://offline/ref=4A163B2AB3331238CA1C0DA2FFE87DBC4ACD75BEFDCFB6AE482C1AA750A9918272A2C2FFE1A83FEDD2E56FDB41CE1E0051EA085C571EAA9695E867K0Q2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163B2AB3331238CA1C13AFE98427B24FC422B0FBCCB4FF147341FA07A09BD535ED9BBDA5A53EEFD1EE3A8F0ECF424600F90B58571DAA89K9QFI" TargetMode="External"/><Relationship Id="rId14" Type="http://schemas.openxmlformats.org/officeDocument/2006/relationships/hyperlink" Target="consultantplus://offline/ref=4A163B2AB3331238CA1C0DA2FFE87DBC4ACD75BEFDCFB6AE482C1AA750A9918272A2C2FFE1A83FEDD2E56ED741CE1E0051EA085C571EAA9695E867K0Q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2098</Words>
  <Characters>11959</Characters>
  <Application>Microsoft Office Word</Application>
  <DocSecurity>4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Соян Алися Алексеевна2</dc:creator>
  <cp:lastModifiedBy>Алимаа Куулар</cp:lastModifiedBy>
  <cp:revision>2</cp:revision>
  <dcterms:created xsi:type="dcterms:W3CDTF">2018-10-25T02:09:00Z</dcterms:created>
  <dcterms:modified xsi:type="dcterms:W3CDTF">2018-10-25T02:09:00Z</dcterms:modified>
</cp:coreProperties>
</file>